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A9" w:rsidRPr="00456E6E" w:rsidRDefault="002531A9" w:rsidP="002531A9">
      <w:pPr>
        <w:tabs>
          <w:tab w:val="left" w:pos="360"/>
        </w:tabs>
        <w:spacing w:line="240" w:lineRule="auto"/>
        <w:jc w:val="center"/>
        <w:rPr>
          <w:rFonts w:cstheme="minorHAnsi"/>
          <w:b/>
          <w:sz w:val="20"/>
          <w:szCs w:val="20"/>
        </w:rPr>
      </w:pPr>
      <w:r w:rsidRPr="00456E6E">
        <w:rPr>
          <w:rFonts w:cstheme="minorHAnsi"/>
          <w:b/>
          <w:sz w:val="20"/>
          <w:szCs w:val="20"/>
        </w:rPr>
        <w:t xml:space="preserve">Targi STONE – </w:t>
      </w:r>
      <w:r>
        <w:rPr>
          <w:rFonts w:cstheme="minorHAnsi"/>
          <w:b/>
          <w:sz w:val="20"/>
          <w:szCs w:val="20"/>
        </w:rPr>
        <w:t>b</w:t>
      </w:r>
      <w:r w:rsidRPr="00456E6E">
        <w:rPr>
          <w:rFonts w:cstheme="minorHAnsi"/>
          <w:b/>
          <w:sz w:val="20"/>
          <w:szCs w:val="20"/>
        </w:rPr>
        <w:t>ranża kamieniarska spot</w:t>
      </w:r>
      <w:r>
        <w:rPr>
          <w:rFonts w:cstheme="minorHAnsi"/>
          <w:b/>
          <w:sz w:val="20"/>
          <w:szCs w:val="20"/>
        </w:rPr>
        <w:t>ka</w:t>
      </w:r>
      <w:r w:rsidRPr="00456E6E">
        <w:rPr>
          <w:rFonts w:cstheme="minorHAnsi"/>
          <w:b/>
          <w:sz w:val="20"/>
          <w:szCs w:val="20"/>
        </w:rPr>
        <w:t xml:space="preserve"> się ponownie w Poznaniu</w:t>
      </w:r>
      <w:r>
        <w:rPr>
          <w:rFonts w:cstheme="minorHAnsi"/>
          <w:b/>
          <w:sz w:val="20"/>
          <w:szCs w:val="20"/>
        </w:rPr>
        <w:t>!</w:t>
      </w:r>
    </w:p>
    <w:p w:rsidR="002531A9" w:rsidRPr="00456E6E" w:rsidRDefault="002531A9" w:rsidP="002531A9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456E6E">
        <w:rPr>
          <w:rFonts w:cstheme="minorHAnsi"/>
          <w:b/>
          <w:sz w:val="20"/>
          <w:szCs w:val="20"/>
        </w:rPr>
        <w:t xml:space="preserve">Tradycyjnie w listopadzie, w dniach 22-24, branża kamieniarska spotka się na Międzynarodowych Targach Poznańskich na najważniejszym w Polsce wydarzeniu dla branży kamieniarskiej. Będzie branżowo, inspirująco i merytorycznie. </w:t>
      </w:r>
    </w:p>
    <w:p w:rsidR="002531A9" w:rsidRPr="00456E6E" w:rsidRDefault="002531A9" w:rsidP="002531A9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56E6E">
        <w:rPr>
          <w:rFonts w:cstheme="minorHAnsi"/>
          <w:color w:val="000000" w:themeColor="text1"/>
          <w:sz w:val="20"/>
          <w:szCs w:val="20"/>
        </w:rPr>
        <w:t xml:space="preserve">Targi STONE to jedyna ekspozycja tego typu w Polsce. Udział w nich to szansa każdego dystrybutora i producenta, który chce przedstawić swoją ofertę profesjonalnym odbiorcom, wyróżnić się na tle konkurencji i trzymać rękę na pulsie trendów w branży. </w:t>
      </w:r>
    </w:p>
    <w:p w:rsidR="002531A9" w:rsidRPr="00456E6E" w:rsidRDefault="002531A9" w:rsidP="002531A9">
      <w:pPr>
        <w:spacing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456E6E">
        <w:rPr>
          <w:rFonts w:cstheme="minorHAnsi"/>
          <w:color w:val="000000" w:themeColor="text1"/>
          <w:sz w:val="20"/>
          <w:szCs w:val="20"/>
        </w:rPr>
        <w:t xml:space="preserve">Poznańskie spotkanie branży kamieniarskiej to przede wszystkim przestrzeń dla podtrzymania i umocnienia istniejących relacji, ale i niepowtarzalna szansa do nawiązania nowych, owocnych kontaktów. Szerokie spectrum specjalistów i praktyków odwiedzających Targi STONE pozwoli wyjść poza dotychczasową sieć kontrahentów i partnerów biznesowych. </w:t>
      </w:r>
      <w:r w:rsidRPr="00456E6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Główny trzon tego branżowego wydarzenia stanowi ekspozycja tworzona przez dystrybutorów kamienia naturalnego, producentów i dystrybutorów maszyn oraz specjalistycznego sprzętu do cięcia i jego obróbki</w:t>
      </w:r>
      <w:r w:rsidRPr="00456E6E">
        <w:rPr>
          <w:rFonts w:cstheme="minorHAnsi"/>
          <w:bCs/>
          <w:sz w:val="20"/>
          <w:szCs w:val="20"/>
        </w:rPr>
        <w:t>.</w:t>
      </w:r>
      <w:r w:rsidRPr="00456E6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Warto podkreślić, że co roku, ponad połowa wystawców to firmy zagraniczne. </w:t>
      </w:r>
    </w:p>
    <w:p w:rsidR="002531A9" w:rsidRPr="00456E6E" w:rsidRDefault="002531A9" w:rsidP="002531A9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456E6E">
        <w:rPr>
          <w:rFonts w:cstheme="minorHAnsi"/>
          <w:b/>
          <w:color w:val="000000" w:themeColor="text1"/>
          <w:sz w:val="20"/>
          <w:szCs w:val="20"/>
        </w:rPr>
        <w:t>Solidna merytoryka i miejsce inspiracji</w:t>
      </w:r>
    </w:p>
    <w:p w:rsidR="002531A9" w:rsidRPr="00456E6E" w:rsidRDefault="002531A9" w:rsidP="002531A9">
      <w:pPr>
        <w:spacing w:line="240" w:lineRule="auto"/>
        <w:jc w:val="both"/>
        <w:rPr>
          <w:rFonts w:cstheme="minorHAnsi"/>
          <w:sz w:val="20"/>
          <w:szCs w:val="20"/>
        </w:rPr>
      </w:pPr>
      <w:r w:rsidRPr="00456E6E">
        <w:rPr>
          <w:rFonts w:cstheme="minorHAnsi"/>
          <w:sz w:val="20"/>
          <w:szCs w:val="20"/>
        </w:rPr>
        <w:t>Po raz pierwszy na targach odbędzie się</w:t>
      </w:r>
      <w:r w:rsidRPr="00456E6E">
        <w:rPr>
          <w:rFonts w:cstheme="minorHAnsi"/>
          <w:b/>
          <w:sz w:val="20"/>
          <w:szCs w:val="20"/>
        </w:rPr>
        <w:t xml:space="preserve"> KONGRES BRANŻY KAMIENIARSKIEJ</w:t>
      </w:r>
      <w:r w:rsidRPr="00456E6E">
        <w:rPr>
          <w:rFonts w:cstheme="minorHAnsi"/>
          <w:sz w:val="20"/>
          <w:szCs w:val="20"/>
        </w:rPr>
        <w:t xml:space="preserve">. Wydarzenie organizowane przez Ogólnopolskie Stowarzyszenie Producentów Wyrobów z Kamienia we współpracy z Grupą MTP oraz Polskim Związkiem Kamieniarstwa. Wydarzenie odbędzie się </w:t>
      </w:r>
      <w:r w:rsidRPr="00456E6E">
        <w:rPr>
          <w:rFonts w:cstheme="minorHAnsi"/>
          <w:b/>
          <w:sz w:val="20"/>
          <w:szCs w:val="20"/>
        </w:rPr>
        <w:t>22 listopada</w:t>
      </w:r>
      <w:r w:rsidRPr="00456E6E">
        <w:rPr>
          <w:rFonts w:cstheme="minorHAnsi"/>
          <w:sz w:val="20"/>
          <w:szCs w:val="20"/>
        </w:rPr>
        <w:t>. Tematyka Kongresu skupiać się będzie na aktualnych wyzwaniach w branży kamieniarskiej oraz jej perspektywach skierowana jest do przedstawicieli z branży kamieniarskiej oraz projektantów i architektów.</w:t>
      </w:r>
    </w:p>
    <w:p w:rsidR="002531A9" w:rsidRPr="00456E6E" w:rsidRDefault="002531A9" w:rsidP="002531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56E6E">
        <w:rPr>
          <w:rFonts w:asciiTheme="minorHAnsi" w:hAnsiTheme="minorHAnsi" w:cstheme="minorHAnsi"/>
          <w:sz w:val="20"/>
          <w:szCs w:val="20"/>
        </w:rPr>
        <w:t xml:space="preserve">Skoro o przyszłości i wyzwaniach mowa, razem z Polskim Związkiem Kamieniarstwa skupimy się na </w:t>
      </w:r>
      <w:r w:rsidRPr="00456E6E">
        <w:rPr>
          <w:rFonts w:asciiTheme="minorHAnsi" w:hAnsiTheme="minorHAnsi" w:cstheme="minorHAnsi"/>
          <w:b/>
          <w:sz w:val="20"/>
          <w:szCs w:val="20"/>
        </w:rPr>
        <w:t>promocja zawodu kamieniarz</w:t>
      </w:r>
      <w:r w:rsidRPr="00456E6E">
        <w:rPr>
          <w:rFonts w:asciiTheme="minorHAnsi" w:hAnsiTheme="minorHAnsi" w:cstheme="minorHAnsi"/>
          <w:sz w:val="20"/>
          <w:szCs w:val="20"/>
        </w:rPr>
        <w:t xml:space="preserve">. W specjalnej strefie, pod okiem mistrzów kamieniarstwa odbędą się warsztaty obróbki kamienia, gdzie odwiedzający poznają technik obróbki i konserwacji kamienia oraz nowości z oferty narzędzi najlepszych producentów z kraju i ze świata. </w:t>
      </w:r>
    </w:p>
    <w:p w:rsidR="002531A9" w:rsidRPr="00456E6E" w:rsidRDefault="002531A9" w:rsidP="002531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2531A9" w:rsidRDefault="002531A9" w:rsidP="002531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6E6E">
        <w:rPr>
          <w:rFonts w:asciiTheme="minorHAnsi" w:hAnsiTheme="minorHAnsi" w:cstheme="minorHAnsi"/>
          <w:iCs/>
          <w:sz w:val="20"/>
          <w:szCs w:val="20"/>
        </w:rPr>
        <w:t>Aktualna specjalistyczna branżowa wiedza to niezbędnik rzeczoznawcy.</w:t>
      </w:r>
      <w:r w:rsidRPr="00456E6E">
        <w:rPr>
          <w:rFonts w:asciiTheme="minorHAnsi" w:hAnsiTheme="minorHAnsi" w:cstheme="minorHAnsi"/>
          <w:b/>
          <w:iCs/>
          <w:sz w:val="20"/>
          <w:szCs w:val="20"/>
        </w:rPr>
        <w:t xml:space="preserve"> W strefie rzeczoznawców</w:t>
      </w:r>
      <w:r w:rsidRPr="00456E6E">
        <w:rPr>
          <w:rFonts w:asciiTheme="minorHAnsi" w:hAnsiTheme="minorHAnsi" w:cstheme="minorHAnsi"/>
          <w:iCs/>
          <w:sz w:val="20"/>
          <w:szCs w:val="20"/>
        </w:rPr>
        <w:t xml:space="preserve"> w czasie targów </w:t>
      </w:r>
      <w:proofErr w:type="spellStart"/>
      <w:r w:rsidRPr="00456E6E">
        <w:rPr>
          <w:rFonts w:asciiTheme="minorHAnsi" w:hAnsiTheme="minorHAnsi" w:cstheme="minorHAnsi"/>
          <w:iCs/>
          <w:sz w:val="20"/>
          <w:szCs w:val="20"/>
        </w:rPr>
        <w:t>Stone</w:t>
      </w:r>
      <w:proofErr w:type="spellEnd"/>
      <w:r w:rsidRPr="00456E6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56E6E">
        <w:rPr>
          <w:rFonts w:asciiTheme="minorHAnsi" w:hAnsiTheme="minorHAnsi" w:cstheme="minorHAnsi"/>
          <w:sz w:val="20"/>
          <w:szCs w:val="20"/>
        </w:rPr>
        <w:t xml:space="preserve">znakomici eksperci odpowiedzą na pytania dotyczące zagadnienia i problemów związanych z realizacją robót kamieniarskich, zastosowanych materiałów i technologii, wykończenia powierzchni, prawnych aspektów związanych z wykonywaniem czynności rzeczoznawcy. </w:t>
      </w:r>
      <w:r w:rsidRPr="00456E6E">
        <w:rPr>
          <w:rFonts w:asciiTheme="minorHAnsi" w:hAnsiTheme="minorHAnsi" w:cstheme="minorHAnsi"/>
          <w:bCs/>
          <w:iCs/>
          <w:sz w:val="20"/>
          <w:szCs w:val="20"/>
        </w:rPr>
        <w:t xml:space="preserve">Otwarte szkolenie dla rzeczoznawców i zainteresowanych. </w:t>
      </w:r>
    </w:p>
    <w:p w:rsidR="002531A9" w:rsidRPr="00456E6E" w:rsidRDefault="002531A9" w:rsidP="002531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2531A9" w:rsidRPr="00456E6E" w:rsidRDefault="002531A9" w:rsidP="002531A9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456E6E">
        <w:rPr>
          <w:rFonts w:cstheme="minorHAnsi"/>
          <w:b/>
          <w:color w:val="000000" w:themeColor="text1"/>
          <w:sz w:val="20"/>
          <w:szCs w:val="20"/>
        </w:rPr>
        <w:t>Branżowe relacje i nowe możliwości biznesowe</w:t>
      </w:r>
    </w:p>
    <w:p w:rsidR="002531A9" w:rsidRPr="00456E6E" w:rsidRDefault="002531A9" w:rsidP="002531A9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56E6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Aby wzmocnić istniejące i tworzące się relacje, zapraszamy wystawców oraz ich kluczowych klientów na wieczorne spotkanie branży na terenie Międzynarodowych Targów Poznańskich. </w:t>
      </w:r>
    </w:p>
    <w:p w:rsidR="002531A9" w:rsidRPr="00456E6E" w:rsidRDefault="002531A9" w:rsidP="002531A9">
      <w:pPr>
        <w:spacing w:line="240" w:lineRule="auto"/>
        <w:jc w:val="both"/>
        <w:rPr>
          <w:rFonts w:cstheme="minorHAnsi"/>
          <w:sz w:val="20"/>
          <w:szCs w:val="20"/>
        </w:rPr>
      </w:pPr>
      <w:r w:rsidRPr="00456E6E">
        <w:rPr>
          <w:rFonts w:cstheme="minorHAnsi"/>
          <w:sz w:val="20"/>
          <w:szCs w:val="20"/>
        </w:rPr>
        <w:t xml:space="preserve">W tym czasie odbędą się także </w:t>
      </w:r>
      <w:r w:rsidRPr="00456E6E">
        <w:rPr>
          <w:rFonts w:cstheme="minorHAnsi"/>
          <w:b/>
          <w:sz w:val="20"/>
          <w:szCs w:val="20"/>
        </w:rPr>
        <w:t>Targi Ogrodnictwa i Architektury Krajobrazu - Gardenia</w:t>
      </w:r>
      <w:r w:rsidRPr="00456E6E">
        <w:rPr>
          <w:rFonts w:cstheme="minorHAnsi"/>
          <w:sz w:val="20"/>
          <w:szCs w:val="20"/>
        </w:rPr>
        <w:t>, które uzupełniają zakres tematyczny STONE o małą architekturę ogrodową i architekturę miejską w szczególności kamień ozdobny, dekoracje ogrodowe czy usługi projektowania.</w:t>
      </w:r>
    </w:p>
    <w:p w:rsidR="00BA1335" w:rsidRPr="002531A9" w:rsidRDefault="002531A9" w:rsidP="002531A9">
      <w:pPr>
        <w:spacing w:line="240" w:lineRule="auto"/>
        <w:jc w:val="both"/>
      </w:pPr>
      <w:r w:rsidRPr="00456E6E">
        <w:rPr>
          <w:rFonts w:cstheme="minorHAnsi"/>
          <w:b/>
          <w:color w:val="000000" w:themeColor="text1"/>
          <w:sz w:val="20"/>
          <w:szCs w:val="20"/>
        </w:rPr>
        <w:t xml:space="preserve">Na trzy listopadowe dni Poznań ponownie stanie się areną prezentacji najnowszych osiągnięć technologicznych z zakresu kamienia i jego obróbki. Targi STONE odbędą się w dniach 22-24 listopada 2023 r. na terenie Międzynarodowych Targów Poznańskich. Bilety na wydarzenie oraz szczegółowe informacje o programie wydarzeń, jego partnerach i wystawcach ukażą się już wkrótce na stronie internetowej </w:t>
      </w:r>
      <w:hyperlink r:id="rId8" w:history="1">
        <w:r w:rsidRPr="00456E6E">
          <w:rPr>
            <w:rStyle w:val="Hipercze"/>
            <w:rFonts w:cstheme="minorHAnsi"/>
            <w:b/>
            <w:sz w:val="20"/>
            <w:szCs w:val="20"/>
          </w:rPr>
          <w:t>www.TargiStone.pl</w:t>
        </w:r>
      </w:hyperlink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sectPr w:rsidR="00BA1335" w:rsidRPr="00253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E0" w:rsidRDefault="002637E0" w:rsidP="00F80242">
      <w:pPr>
        <w:spacing w:after="0" w:line="240" w:lineRule="auto"/>
      </w:pPr>
      <w:r>
        <w:separator/>
      </w:r>
    </w:p>
  </w:endnote>
  <w:endnote w:type="continuationSeparator" w:id="0">
    <w:p w:rsidR="002637E0" w:rsidRDefault="002637E0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Stopka"/>
    </w:pPr>
  </w:p>
  <w:p w:rsidR="002637E0" w:rsidRDefault="002637E0">
    <w:pPr>
      <w:pStyle w:val="Stopka"/>
    </w:pPr>
  </w:p>
  <w:p w:rsidR="002637E0" w:rsidRDefault="002637E0">
    <w:pPr>
      <w:pStyle w:val="Stopka"/>
    </w:pPr>
  </w:p>
  <w:p w:rsidR="002637E0" w:rsidRDefault="002637E0">
    <w:pPr>
      <w:pStyle w:val="Stopka"/>
    </w:pPr>
  </w:p>
  <w:p w:rsidR="002637E0" w:rsidRDefault="002637E0">
    <w:pPr>
      <w:pStyle w:val="Stopka"/>
    </w:pPr>
  </w:p>
  <w:p w:rsidR="002637E0" w:rsidRDefault="002637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E0" w:rsidRDefault="002637E0" w:rsidP="00F80242">
      <w:pPr>
        <w:spacing w:after="0" w:line="240" w:lineRule="auto"/>
      </w:pPr>
      <w:r>
        <w:separator/>
      </w:r>
    </w:p>
  </w:footnote>
  <w:footnote w:type="continuationSeparator" w:id="0">
    <w:p w:rsidR="002637E0" w:rsidRDefault="002637E0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D3754A" wp14:editId="6A4756E5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6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7E0" w:rsidRDefault="002637E0">
    <w:pPr>
      <w:pStyle w:val="Nagwek"/>
    </w:pPr>
  </w:p>
  <w:p w:rsidR="002637E0" w:rsidRDefault="002637E0">
    <w:pPr>
      <w:pStyle w:val="Nagwek"/>
    </w:pPr>
  </w:p>
  <w:p w:rsidR="002637E0" w:rsidRDefault="002637E0">
    <w:pPr>
      <w:pStyle w:val="Nagwek"/>
    </w:pPr>
  </w:p>
  <w:p w:rsidR="002637E0" w:rsidRDefault="002637E0">
    <w:pPr>
      <w:pStyle w:val="Nagwek"/>
    </w:pPr>
  </w:p>
  <w:p w:rsidR="002637E0" w:rsidRDefault="002637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0" w:rsidRDefault="002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B91"/>
    <w:multiLevelType w:val="hybridMultilevel"/>
    <w:tmpl w:val="C944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162FE6"/>
    <w:rsid w:val="00210AC6"/>
    <w:rsid w:val="002531A9"/>
    <w:rsid w:val="002637E0"/>
    <w:rsid w:val="00273A37"/>
    <w:rsid w:val="003B2C93"/>
    <w:rsid w:val="003E3F16"/>
    <w:rsid w:val="00453338"/>
    <w:rsid w:val="005067CE"/>
    <w:rsid w:val="00535FC8"/>
    <w:rsid w:val="00543FF5"/>
    <w:rsid w:val="00551BC5"/>
    <w:rsid w:val="005F3BB4"/>
    <w:rsid w:val="00652446"/>
    <w:rsid w:val="00666648"/>
    <w:rsid w:val="00776FA1"/>
    <w:rsid w:val="0090085F"/>
    <w:rsid w:val="00A73527"/>
    <w:rsid w:val="00AC5453"/>
    <w:rsid w:val="00B30616"/>
    <w:rsid w:val="00BA1335"/>
    <w:rsid w:val="00D8246B"/>
    <w:rsid w:val="00E70DDF"/>
    <w:rsid w:val="00F61077"/>
    <w:rsid w:val="00F80242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semiHidden/>
    <w:unhideWhenUsed/>
    <w:rsid w:val="002637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7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semiHidden/>
    <w:unhideWhenUsed/>
    <w:rsid w:val="002637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37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Ston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Artur Kałużny</cp:lastModifiedBy>
  <cp:revision>2</cp:revision>
  <cp:lastPrinted>2023-06-19T08:19:00Z</cp:lastPrinted>
  <dcterms:created xsi:type="dcterms:W3CDTF">2023-08-09T07:16:00Z</dcterms:created>
  <dcterms:modified xsi:type="dcterms:W3CDTF">2023-08-09T07:16:00Z</dcterms:modified>
</cp:coreProperties>
</file>